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456D8" w:rsidRDefault="00DF152A">
      <w:pPr>
        <w:tabs>
          <w:tab w:val="center" w:pos="4680"/>
          <w:tab w:val="right" w:pos="9360"/>
        </w:tabs>
        <w:spacing w:line="240" w:lineRule="auto"/>
        <w:jc w:val="center"/>
        <w:rPr>
          <w:rFonts w:ascii="Calibri" w:eastAsia="Calibri" w:hAnsi="Calibri" w:cs="Calibri"/>
          <w:sz w:val="28"/>
          <w:szCs w:val="28"/>
        </w:rPr>
      </w:pPr>
      <w:r>
        <w:rPr>
          <w:rFonts w:ascii="Calibri" w:eastAsia="Calibri" w:hAnsi="Calibri" w:cs="Calibri"/>
          <w:sz w:val="28"/>
          <w:szCs w:val="28"/>
        </w:rPr>
        <w:t>KONA SOIL AND WATER CONSERVATION DISTRICT</w:t>
      </w:r>
    </w:p>
    <w:p w14:paraId="00000002" w14:textId="77777777" w:rsidR="00A456D8" w:rsidRDefault="00DF152A">
      <w:pPr>
        <w:tabs>
          <w:tab w:val="center" w:pos="4680"/>
          <w:tab w:val="right" w:pos="9360"/>
        </w:tabs>
        <w:spacing w:line="240" w:lineRule="auto"/>
        <w:jc w:val="center"/>
        <w:rPr>
          <w:rFonts w:ascii="Calibri" w:eastAsia="Calibri" w:hAnsi="Calibri" w:cs="Calibri"/>
          <w:sz w:val="28"/>
          <w:szCs w:val="28"/>
        </w:rPr>
      </w:pPr>
      <w:r>
        <w:rPr>
          <w:rFonts w:ascii="Calibri" w:eastAsia="Calibri" w:hAnsi="Calibri" w:cs="Calibri"/>
          <w:sz w:val="28"/>
          <w:szCs w:val="28"/>
        </w:rPr>
        <w:t>BOARD OF DIRECTORS</w:t>
      </w:r>
    </w:p>
    <w:p w14:paraId="00000003" w14:textId="77777777" w:rsidR="00A456D8" w:rsidRDefault="00DF152A">
      <w:pPr>
        <w:tabs>
          <w:tab w:val="center" w:pos="4680"/>
          <w:tab w:val="right" w:pos="9360"/>
        </w:tabs>
        <w:spacing w:line="240" w:lineRule="auto"/>
        <w:jc w:val="center"/>
        <w:rPr>
          <w:rFonts w:ascii="Calibri" w:eastAsia="Calibri" w:hAnsi="Calibri" w:cs="Calibri"/>
          <w:b/>
          <w:bCs/>
          <w:sz w:val="28"/>
          <w:szCs w:val="28"/>
        </w:rPr>
      </w:pPr>
      <w:r>
        <w:rPr>
          <w:rFonts w:ascii="Calibri" w:eastAsia="Calibri" w:hAnsi="Calibri" w:cs="Calibri"/>
          <w:b/>
          <w:bCs/>
          <w:sz w:val="32"/>
          <w:szCs w:val="32"/>
        </w:rPr>
        <w:t>MONTHLY MEETING AGENDA</w:t>
      </w:r>
    </w:p>
    <w:p w14:paraId="00000004" w14:textId="33153F58" w:rsidR="00A456D8" w:rsidRDefault="00DF152A">
      <w:pPr>
        <w:spacing w:before="2" w:line="246" w:lineRule="auto"/>
        <w:jc w:val="center"/>
        <w:rPr>
          <w:rFonts w:ascii="Calibri" w:eastAsia="Calibri" w:hAnsi="Calibri" w:cs="Calibri"/>
          <w:b/>
          <w:bCs/>
          <w:sz w:val="28"/>
          <w:szCs w:val="28"/>
        </w:rPr>
      </w:pPr>
      <w:r>
        <w:rPr>
          <w:rFonts w:ascii="Calibri" w:eastAsia="Calibri" w:hAnsi="Calibri" w:cs="Calibri"/>
          <w:b/>
          <w:bCs/>
          <w:sz w:val="28"/>
          <w:szCs w:val="28"/>
        </w:rPr>
        <w:t xml:space="preserve">Tuesday, </w:t>
      </w:r>
      <w:r w:rsidR="00B576B5">
        <w:rPr>
          <w:rFonts w:ascii="Calibri" w:eastAsia="Calibri" w:hAnsi="Calibri" w:cs="Calibri"/>
          <w:b/>
          <w:bCs/>
          <w:sz w:val="28"/>
          <w:szCs w:val="28"/>
        </w:rPr>
        <w:t>May 19th</w:t>
      </w:r>
      <w:r>
        <w:rPr>
          <w:rFonts w:ascii="Calibri" w:eastAsia="Calibri" w:hAnsi="Calibri" w:cs="Calibri"/>
          <w:b/>
          <w:bCs/>
          <w:sz w:val="28"/>
          <w:szCs w:val="28"/>
        </w:rPr>
        <w:t xml:space="preserve"> 2026, 3:00PM</w:t>
      </w:r>
    </w:p>
    <w:p w14:paraId="00000005" w14:textId="77777777" w:rsidR="00A456D8" w:rsidRDefault="00A456D8">
      <w:pPr>
        <w:spacing w:before="2" w:line="246" w:lineRule="auto"/>
        <w:jc w:val="center"/>
        <w:rPr>
          <w:sz w:val="8"/>
          <w:szCs w:val="8"/>
        </w:rPr>
      </w:pPr>
    </w:p>
    <w:p w14:paraId="00000006" w14:textId="77777777" w:rsidR="00A456D8" w:rsidRDefault="00DF152A">
      <w:pPr>
        <w:spacing w:before="2" w:line="240" w:lineRule="auto"/>
        <w:jc w:val="center"/>
        <w:rPr>
          <w:rFonts w:ascii="Calibri" w:eastAsia="Calibri" w:hAnsi="Calibri" w:cs="Calibri"/>
          <w:b/>
          <w:bCs/>
          <w:sz w:val="24"/>
          <w:szCs w:val="24"/>
        </w:rPr>
      </w:pPr>
      <w:bookmarkStart w:id="0" w:name="_u9d7ji35m2r" w:colFirst="0" w:colLast="0"/>
      <w:bookmarkEnd w:id="0"/>
      <w:r>
        <w:rPr>
          <w:rFonts w:ascii="Calibri" w:eastAsia="Calibri" w:hAnsi="Calibri" w:cs="Calibri"/>
          <w:b/>
          <w:bCs/>
          <w:sz w:val="24"/>
          <w:szCs w:val="24"/>
        </w:rPr>
        <w:t>MEETING LOCATION:</w:t>
      </w:r>
    </w:p>
    <w:p w14:paraId="00000007" w14:textId="77777777" w:rsidR="00A456D8" w:rsidRDefault="00DF152A">
      <w:pPr>
        <w:spacing w:before="2" w:line="240" w:lineRule="auto"/>
        <w:jc w:val="center"/>
        <w:rPr>
          <w:rFonts w:ascii="Calibri" w:eastAsia="Calibri" w:hAnsi="Calibri" w:cs="Calibri"/>
          <w:sz w:val="24"/>
          <w:szCs w:val="24"/>
        </w:rPr>
      </w:pPr>
      <w:bookmarkStart w:id="1" w:name="_8z3d2pvsxv2u" w:colFirst="0" w:colLast="0"/>
      <w:bookmarkEnd w:id="1"/>
      <w:r>
        <w:rPr>
          <w:rFonts w:ascii="Calibri" w:eastAsia="Calibri" w:hAnsi="Calibri" w:cs="Calibri"/>
          <w:sz w:val="24"/>
          <w:szCs w:val="24"/>
        </w:rPr>
        <w:t>NRCS Kealakekua Service Center</w:t>
      </w:r>
    </w:p>
    <w:p w14:paraId="00000008" w14:textId="77777777" w:rsidR="00A456D8" w:rsidRDefault="00DF152A">
      <w:pPr>
        <w:spacing w:before="2" w:line="240" w:lineRule="auto"/>
        <w:jc w:val="center"/>
        <w:rPr>
          <w:rFonts w:ascii="Calibri" w:eastAsia="Calibri" w:hAnsi="Calibri" w:cs="Calibri"/>
          <w:strike/>
          <w:sz w:val="24"/>
          <w:szCs w:val="24"/>
        </w:rPr>
      </w:pPr>
      <w:bookmarkStart w:id="2" w:name="_cs5meglixaer" w:colFirst="0" w:colLast="0"/>
      <w:bookmarkEnd w:id="2"/>
      <w:r>
        <w:rPr>
          <w:rFonts w:ascii="Calibri" w:eastAsia="Calibri" w:hAnsi="Calibri" w:cs="Calibri"/>
          <w:b/>
          <w:bCs/>
          <w:sz w:val="24"/>
          <w:szCs w:val="24"/>
        </w:rPr>
        <w:t xml:space="preserve"> </w:t>
      </w:r>
      <w:r>
        <w:rPr>
          <w:rFonts w:ascii="Calibri" w:eastAsia="Calibri" w:hAnsi="Calibri" w:cs="Calibri"/>
          <w:sz w:val="24"/>
          <w:szCs w:val="24"/>
        </w:rPr>
        <w:t>81-948 WaenaʻOihana Loop, Bldg 9 #101</w:t>
      </w:r>
    </w:p>
    <w:p w14:paraId="00000009" w14:textId="77777777" w:rsidR="00A456D8" w:rsidRDefault="00DF152A">
      <w:pPr>
        <w:spacing w:before="2" w:line="240" w:lineRule="auto"/>
        <w:jc w:val="center"/>
        <w:rPr>
          <w:rFonts w:ascii="Calibri" w:eastAsia="Calibri" w:hAnsi="Calibri" w:cs="Calibri"/>
          <w:sz w:val="24"/>
          <w:szCs w:val="24"/>
        </w:rPr>
      </w:pPr>
      <w:r>
        <w:rPr>
          <w:rFonts w:ascii="Calibri" w:eastAsia="Calibri" w:hAnsi="Calibri" w:cs="Calibri"/>
          <w:sz w:val="24"/>
          <w:szCs w:val="24"/>
        </w:rPr>
        <w:t>Kealakekua, Hawai’i 96750</w:t>
      </w:r>
    </w:p>
    <w:p w14:paraId="0000000A" w14:textId="77777777" w:rsidR="00A456D8" w:rsidRDefault="00A456D8">
      <w:pPr>
        <w:spacing w:before="2" w:line="240" w:lineRule="auto"/>
        <w:jc w:val="center"/>
        <w:rPr>
          <w:rFonts w:ascii="Calibri" w:eastAsia="Calibri" w:hAnsi="Calibri" w:cs="Calibri"/>
          <w:sz w:val="24"/>
          <w:szCs w:val="24"/>
        </w:rPr>
      </w:pPr>
    </w:p>
    <w:p w14:paraId="0000000B" w14:textId="77777777" w:rsidR="00A456D8" w:rsidRDefault="00DF152A">
      <w:pPr>
        <w:spacing w:line="240" w:lineRule="auto"/>
        <w:ind w:right="120"/>
        <w:rPr>
          <w:rFonts w:ascii="Times New Roman" w:eastAsia="Times New Roman" w:hAnsi="Times New Roman" w:cs="Times New Roman"/>
          <w:sz w:val="24"/>
          <w:szCs w:val="24"/>
        </w:rPr>
      </w:pPr>
      <w:bookmarkStart w:id="3" w:name="_aiu14xfk9lnp" w:colFirst="0" w:colLast="0"/>
      <w:bookmarkEnd w:id="3"/>
      <w:r>
        <w:rPr>
          <w:rFonts w:ascii="Times New Roman" w:eastAsia="Times New Roman" w:hAnsi="Times New Roman" w:cs="Times New Roman"/>
          <w:b/>
          <w:bCs/>
          <w:i/>
          <w:iCs/>
          <w:u w:val="single"/>
        </w:rPr>
        <w:t>WRITTEN TESTIMONY</w:t>
      </w:r>
      <w:r>
        <w:rPr>
          <w:rFonts w:ascii="Times New Roman" w:eastAsia="Times New Roman" w:hAnsi="Times New Roman" w:cs="Times New Roman"/>
          <w:b/>
          <w:bCs/>
          <w:i/>
          <w:iCs/>
        </w:rPr>
        <w:t>:</w:t>
      </w:r>
      <w:r>
        <w:rPr>
          <w:rFonts w:ascii="Times New Roman" w:eastAsia="Times New Roman" w:hAnsi="Times New Roman" w:cs="Times New Roman"/>
        </w:rPr>
        <w:t xml:space="preserve"> </w:t>
      </w:r>
      <w:r>
        <w:rPr>
          <w:rFonts w:ascii="Times New Roman" w:eastAsia="Times New Roman" w:hAnsi="Times New Roman" w:cs="Times New Roman"/>
          <w:i/>
          <w:iCs/>
        </w:rPr>
        <w:t xml:space="preserve">Interested persons can submit written testimony in advance of each meeting that will be distributed to Board Members prior to the meeting. We request written testimony be submitted no later than 24 hours prior to the meeting to ensure time for Board Members to review it. Late written testimony will be retained as part of the record, but we cannot assure Board Members will receive it with sufficient time for review prior to decision-making. Submit written testimony to </w:t>
      </w:r>
      <w:hyperlink r:id="rId7">
        <w:r w:rsidR="00A456D8">
          <w:rPr>
            <w:rFonts w:ascii="Times New Roman" w:eastAsia="Times New Roman" w:hAnsi="Times New Roman" w:cs="Times New Roman"/>
            <w:color w:val="0000FF"/>
            <w:u w:val="single"/>
          </w:rPr>
          <w:t>konaconservation@gmail.com</w:t>
        </w:r>
      </w:hyperlink>
      <w:r>
        <w:rPr>
          <w:rFonts w:ascii="Times New Roman" w:eastAsia="Times New Roman" w:hAnsi="Times New Roman" w:cs="Times New Roman"/>
        </w:rPr>
        <w:t xml:space="preserve"> o</w:t>
      </w:r>
      <w:r>
        <w:rPr>
          <w:rFonts w:ascii="Times New Roman" w:eastAsia="Times New Roman" w:hAnsi="Times New Roman" w:cs="Times New Roman"/>
          <w:i/>
          <w:iCs/>
        </w:rPr>
        <w:t>r mail to Kona SWCD, 81-948 WaenaʻOihana Loop #101, Kealakekua, HI, 96750.</w:t>
      </w:r>
    </w:p>
    <w:p w14:paraId="0000000C" w14:textId="77777777" w:rsidR="00A456D8" w:rsidRDefault="00A456D8">
      <w:pPr>
        <w:rPr>
          <w:rFonts w:ascii="Times New Roman" w:eastAsia="Times New Roman" w:hAnsi="Times New Roman" w:cs="Times New Roman"/>
        </w:rPr>
      </w:pPr>
    </w:p>
    <w:p w14:paraId="0000000D" w14:textId="77777777" w:rsidR="00A456D8" w:rsidRDefault="00DF152A">
      <w:pPr>
        <w:spacing w:line="240" w:lineRule="auto"/>
        <w:ind w:right="120"/>
        <w:rPr>
          <w:rFonts w:ascii="Times New Roman" w:eastAsia="Times New Roman" w:hAnsi="Times New Roman" w:cs="Times New Roman"/>
          <w:i/>
          <w:iCs/>
        </w:rPr>
      </w:pPr>
      <w:r>
        <w:rPr>
          <w:rFonts w:ascii="Times New Roman" w:eastAsia="Times New Roman" w:hAnsi="Times New Roman" w:cs="Times New Roman"/>
          <w:b/>
          <w:bCs/>
          <w:i/>
          <w:iCs/>
          <w:u w:val="single"/>
        </w:rPr>
        <w:t>LIVE TESTIMONY</w:t>
      </w:r>
      <w:r>
        <w:rPr>
          <w:rFonts w:ascii="Times New Roman" w:eastAsia="Times New Roman" w:hAnsi="Times New Roman" w:cs="Times New Roman"/>
          <w:b/>
          <w:bCs/>
          <w:i/>
          <w:iCs/>
        </w:rPr>
        <w:t xml:space="preserve">: </w:t>
      </w:r>
      <w:r>
        <w:rPr>
          <w:rFonts w:ascii="Times New Roman" w:eastAsia="Times New Roman" w:hAnsi="Times New Roman" w:cs="Times New Roman"/>
          <w:i/>
          <w:iCs/>
        </w:rPr>
        <w:t xml:space="preserve">This meeting is only being held in person. Testimony will be limited to a maximum of three (3) minutes per person per agenda item.  </w:t>
      </w:r>
    </w:p>
    <w:p w14:paraId="0000000E" w14:textId="77777777" w:rsidR="00A456D8" w:rsidRDefault="00A456D8">
      <w:pPr>
        <w:spacing w:line="240" w:lineRule="auto"/>
        <w:rPr>
          <w:rFonts w:ascii="Times New Roman" w:eastAsia="Times New Roman" w:hAnsi="Times New Roman" w:cs="Times New Roman"/>
          <w:sz w:val="8"/>
          <w:szCs w:val="8"/>
        </w:rPr>
      </w:pPr>
    </w:p>
    <w:p w14:paraId="0000000F" w14:textId="77777777" w:rsidR="00A456D8" w:rsidRDefault="00A456D8">
      <w:pPr>
        <w:pStyle w:val="Heading1"/>
        <w:keepNext w:val="0"/>
        <w:keepLines w:val="0"/>
        <w:spacing w:before="4" w:after="0" w:line="240" w:lineRule="auto"/>
        <w:rPr>
          <w:rFonts w:ascii="Times New Roman" w:eastAsia="Times New Roman" w:hAnsi="Times New Roman" w:cs="Times New Roman"/>
          <w:i/>
          <w:iCs/>
          <w:sz w:val="22"/>
          <w:szCs w:val="22"/>
        </w:rPr>
      </w:pPr>
    </w:p>
    <w:p w14:paraId="00000010" w14:textId="77777777" w:rsidR="00A456D8" w:rsidRDefault="00DF152A">
      <w:pPr>
        <w:pStyle w:val="Heading1"/>
        <w:keepNext w:val="0"/>
        <w:keepLines w:val="0"/>
        <w:spacing w:before="4" w:after="0" w:line="240" w:lineRule="auto"/>
        <w:ind w:right="120"/>
        <w:rPr>
          <w:rFonts w:ascii="Times New Roman" w:eastAsia="Times New Roman" w:hAnsi="Times New Roman" w:cs="Times New Roman"/>
          <w:i/>
          <w:iCs/>
          <w:sz w:val="22"/>
          <w:szCs w:val="22"/>
        </w:rPr>
      </w:pPr>
      <w:r>
        <w:rPr>
          <w:rFonts w:ascii="Times New Roman" w:eastAsia="Times New Roman" w:hAnsi="Times New Roman" w:cs="Times New Roman"/>
          <w:b/>
          <w:bCs/>
          <w:i/>
          <w:iCs/>
          <w:sz w:val="22"/>
          <w:szCs w:val="22"/>
          <w:u w:val="single"/>
        </w:rPr>
        <w:t>ACCESSIBILITY</w:t>
      </w:r>
      <w:r>
        <w:rPr>
          <w:rFonts w:ascii="Times New Roman" w:eastAsia="Times New Roman" w:hAnsi="Times New Roman" w:cs="Times New Roman"/>
          <w:b/>
          <w:bCs/>
          <w:i/>
          <w:iCs/>
          <w:sz w:val="22"/>
          <w:szCs w:val="22"/>
        </w:rPr>
        <w:t xml:space="preserve">: </w:t>
      </w:r>
      <w:r>
        <w:rPr>
          <w:rFonts w:ascii="Times New Roman" w:eastAsia="Times New Roman" w:hAnsi="Times New Roman" w:cs="Times New Roman"/>
          <w:i/>
          <w:iCs/>
          <w:sz w:val="22"/>
          <w:szCs w:val="22"/>
        </w:rPr>
        <w:t xml:space="preserve">If you need auxiliary aid/ service or other accommodation due to a disability (e.g., sign language interpreter, wheel chair accessibility, etc.), please contact staff at 808-339-9042 or </w:t>
      </w:r>
      <w:hyperlink r:id="rId8">
        <w:r w:rsidR="00A456D8">
          <w:rPr>
            <w:rFonts w:ascii="Times New Roman" w:eastAsia="Times New Roman" w:hAnsi="Times New Roman" w:cs="Times New Roman"/>
            <w:color w:val="0000FF"/>
            <w:sz w:val="24"/>
            <w:szCs w:val="24"/>
            <w:u w:val="single"/>
          </w:rPr>
          <w:t>konaconservation@gmail.com</w:t>
        </w:r>
      </w:hyperlink>
      <w:r>
        <w:rPr>
          <w:rFonts w:ascii="Times New Roman" w:eastAsia="Times New Roman" w:hAnsi="Times New Roman" w:cs="Times New Roman"/>
          <w:i/>
          <w:iCs/>
          <w:sz w:val="22"/>
          <w:szCs w:val="22"/>
        </w:rPr>
        <w:t xml:space="preserve"> as soon as possible,</w:t>
      </w:r>
      <w:r>
        <w:rPr>
          <w:rFonts w:ascii="Times New Roman" w:eastAsia="Times New Roman" w:hAnsi="Times New Roman" w:cs="Times New Roman"/>
          <w:b/>
          <w:bCs/>
          <w:i/>
          <w:iCs/>
          <w:sz w:val="22"/>
          <w:szCs w:val="22"/>
        </w:rPr>
        <w:t xml:space="preserve"> preferably by February 13, 2026</w:t>
      </w:r>
      <w:r>
        <w:rPr>
          <w:rFonts w:ascii="Times New Roman" w:eastAsia="Times New Roman" w:hAnsi="Times New Roman" w:cs="Times New Roman"/>
          <w:i/>
          <w:iCs/>
          <w:sz w:val="22"/>
          <w:szCs w:val="22"/>
        </w:rPr>
        <w:t xml:space="preserve">, so that arrangements can be made.  Requests made </w:t>
      </w:r>
      <w:r>
        <w:rPr>
          <w:rFonts w:ascii="Times New Roman" w:eastAsia="Times New Roman" w:hAnsi="Times New Roman" w:cs="Times New Roman"/>
          <w:b/>
          <w:bCs/>
          <w:i/>
          <w:iCs/>
          <w:sz w:val="22"/>
          <w:szCs w:val="22"/>
        </w:rPr>
        <w:t>after this date</w:t>
      </w:r>
      <w:r>
        <w:rPr>
          <w:rFonts w:ascii="Times New Roman" w:eastAsia="Times New Roman" w:hAnsi="Times New Roman" w:cs="Times New Roman"/>
          <w:i/>
          <w:iCs/>
          <w:sz w:val="22"/>
          <w:szCs w:val="22"/>
        </w:rPr>
        <w:t xml:space="preserve"> are accepted, but may not be able to be accommodated. Upon request, this notice is available in alternate/accessible formats.  </w:t>
      </w:r>
    </w:p>
    <w:p w14:paraId="00000011" w14:textId="77777777" w:rsidR="00A456D8" w:rsidRDefault="00A456D8">
      <w:pPr>
        <w:rPr>
          <w:rFonts w:ascii="Calibri" w:eastAsia="Calibri" w:hAnsi="Calibri" w:cs="Calibri"/>
          <w:sz w:val="24"/>
          <w:szCs w:val="24"/>
        </w:rPr>
      </w:pPr>
    </w:p>
    <w:p w14:paraId="00000012" w14:textId="77777777" w:rsidR="00A456D8" w:rsidRPr="000243A5" w:rsidRDefault="00DF152A">
      <w:pPr>
        <w:numPr>
          <w:ilvl w:val="0"/>
          <w:numId w:val="2"/>
        </w:numPr>
        <w:ind w:left="360" w:right="120"/>
        <w:rPr>
          <w:rFonts w:ascii="Calibri" w:eastAsia="Calibri" w:hAnsi="Calibri" w:cs="Calibri"/>
          <w:sz w:val="24"/>
          <w:szCs w:val="24"/>
        </w:rPr>
      </w:pPr>
      <w:r>
        <w:rPr>
          <w:rFonts w:ascii="Calibri" w:eastAsia="Calibri" w:hAnsi="Calibri" w:cs="Calibri"/>
          <w:b/>
          <w:bCs/>
          <w:sz w:val="24"/>
          <w:szCs w:val="24"/>
        </w:rPr>
        <w:t>WELCOME:</w:t>
      </w:r>
      <w:r>
        <w:rPr>
          <w:rFonts w:ascii="Calibri" w:eastAsia="Calibri" w:hAnsi="Calibri" w:cs="Calibri"/>
          <w:sz w:val="24"/>
          <w:szCs w:val="24"/>
        </w:rPr>
        <w:t xml:space="preserve"> </w:t>
      </w:r>
      <w:r w:rsidRPr="000243A5">
        <w:rPr>
          <w:rFonts w:ascii="Calibri" w:eastAsia="Calibri" w:hAnsi="Calibri" w:cs="Calibri"/>
          <w:b/>
          <w:bCs/>
          <w:sz w:val="24"/>
          <w:szCs w:val="24"/>
        </w:rPr>
        <w:t>Call Board Meeting to order</w:t>
      </w:r>
      <w:r w:rsidRPr="000243A5">
        <w:rPr>
          <w:rFonts w:ascii="Calibri" w:eastAsia="Calibri" w:hAnsi="Calibri" w:cs="Calibri"/>
          <w:b/>
          <w:bCs/>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b/>
          <w:bCs/>
          <w:sz w:val="24"/>
          <w:szCs w:val="24"/>
        </w:rPr>
        <w:t>J. Knowles</w:t>
      </w:r>
    </w:p>
    <w:p w14:paraId="0557C4F5" w14:textId="77777777" w:rsidR="000243A5" w:rsidRDefault="000243A5" w:rsidP="000243A5">
      <w:pPr>
        <w:ind w:left="360" w:right="120"/>
        <w:rPr>
          <w:rFonts w:ascii="Calibri" w:eastAsia="Calibri" w:hAnsi="Calibri" w:cs="Calibri"/>
          <w:sz w:val="24"/>
          <w:szCs w:val="24"/>
        </w:rPr>
      </w:pPr>
    </w:p>
    <w:p w14:paraId="00000013" w14:textId="611E183F" w:rsidR="00A456D8" w:rsidRPr="00393509" w:rsidRDefault="00DF152A">
      <w:pPr>
        <w:spacing w:line="240" w:lineRule="auto"/>
        <w:ind w:left="720" w:right="101"/>
        <w:jc w:val="center"/>
        <w:rPr>
          <w:rFonts w:ascii="Calibri" w:eastAsia="Calibri" w:hAnsi="Calibri" w:cs="Calibri"/>
          <w:b/>
          <w:bCs/>
          <w:sz w:val="24"/>
          <w:szCs w:val="24"/>
        </w:rPr>
      </w:pPr>
      <w:r w:rsidRPr="00393509">
        <w:rPr>
          <w:rFonts w:ascii="Calibri" w:eastAsia="Calibri" w:hAnsi="Calibri" w:cs="Calibri"/>
          <w:b/>
          <w:bCs/>
          <w:sz w:val="24"/>
          <w:szCs w:val="24"/>
        </w:rPr>
        <w:t xml:space="preserve">Roll call, confirm quorum, introduce guests, and </w:t>
      </w:r>
      <w:r w:rsidR="000243A5" w:rsidRPr="00393509">
        <w:rPr>
          <w:rFonts w:ascii="Calibri" w:eastAsia="Calibri" w:hAnsi="Calibri" w:cs="Calibri"/>
          <w:b/>
          <w:bCs/>
          <w:sz w:val="24"/>
          <w:szCs w:val="24"/>
        </w:rPr>
        <w:t xml:space="preserve">add </w:t>
      </w:r>
      <w:r w:rsidRPr="00393509">
        <w:rPr>
          <w:rFonts w:ascii="Calibri" w:eastAsia="Calibri" w:hAnsi="Calibri" w:cs="Calibri"/>
          <w:b/>
          <w:bCs/>
          <w:sz w:val="24"/>
          <w:szCs w:val="24"/>
        </w:rPr>
        <w:t>any additional agenda items</w:t>
      </w:r>
      <w:r w:rsidR="00393509" w:rsidRPr="00393509">
        <w:rPr>
          <w:rFonts w:ascii="Calibri" w:eastAsia="Calibri" w:hAnsi="Calibri" w:cs="Calibri"/>
          <w:b/>
          <w:bCs/>
          <w:sz w:val="24"/>
          <w:szCs w:val="24"/>
        </w:rPr>
        <w:t>.</w:t>
      </w:r>
    </w:p>
    <w:p w14:paraId="00000014" w14:textId="77777777" w:rsidR="00A456D8" w:rsidRPr="00393509" w:rsidRDefault="00A456D8">
      <w:pPr>
        <w:spacing w:line="240" w:lineRule="auto"/>
        <w:ind w:left="720" w:right="101"/>
        <w:rPr>
          <w:rFonts w:ascii="Calibri" w:eastAsia="Calibri" w:hAnsi="Calibri" w:cs="Calibri"/>
          <w:b/>
          <w:bCs/>
          <w:sz w:val="24"/>
          <w:szCs w:val="24"/>
        </w:rPr>
      </w:pPr>
    </w:p>
    <w:p w14:paraId="00000015" w14:textId="47E3CEFC" w:rsidR="00A456D8" w:rsidRDefault="00DF152A">
      <w:pPr>
        <w:numPr>
          <w:ilvl w:val="0"/>
          <w:numId w:val="2"/>
        </w:numPr>
        <w:spacing w:line="240" w:lineRule="auto"/>
        <w:ind w:left="360" w:right="120"/>
        <w:rPr>
          <w:rFonts w:ascii="Calibri" w:eastAsia="Calibri" w:hAnsi="Calibri" w:cs="Calibri"/>
          <w:sz w:val="24"/>
          <w:szCs w:val="24"/>
        </w:rPr>
      </w:pPr>
      <w:r>
        <w:rPr>
          <w:rFonts w:ascii="Calibri" w:eastAsia="Calibri" w:hAnsi="Calibri" w:cs="Calibri"/>
          <w:b/>
          <w:bCs/>
          <w:sz w:val="24"/>
          <w:szCs w:val="24"/>
        </w:rPr>
        <w:t>MINUTES:</w:t>
      </w:r>
      <w:r>
        <w:rPr>
          <w:rFonts w:ascii="Calibri" w:eastAsia="Calibri" w:hAnsi="Calibri" w:cs="Calibri"/>
          <w:sz w:val="24"/>
          <w:szCs w:val="24"/>
        </w:rPr>
        <w:t xml:space="preserve"> </w:t>
      </w:r>
      <w:r w:rsidR="00794356" w:rsidRPr="00393509">
        <w:rPr>
          <w:rFonts w:ascii="Calibri" w:eastAsia="Calibri" w:hAnsi="Calibri" w:cs="Calibri"/>
          <w:b/>
          <w:bCs/>
          <w:sz w:val="24"/>
          <w:szCs w:val="24"/>
        </w:rPr>
        <w:t>Pending arrival of District Manager in June.</w:t>
      </w:r>
    </w:p>
    <w:p w14:paraId="00000016" w14:textId="77777777" w:rsidR="00A456D8" w:rsidRDefault="00A456D8">
      <w:pPr>
        <w:spacing w:line="240" w:lineRule="auto"/>
        <w:ind w:left="720" w:right="101"/>
        <w:rPr>
          <w:rFonts w:ascii="Calibri" w:eastAsia="Calibri" w:hAnsi="Calibri" w:cs="Calibri"/>
          <w:b/>
          <w:bCs/>
          <w:sz w:val="24"/>
          <w:szCs w:val="24"/>
        </w:rPr>
      </w:pPr>
    </w:p>
    <w:p w14:paraId="00000017" w14:textId="02F7A10C"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 xml:space="preserve">TREASURER REPORT: </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w:t>
      </w:r>
      <w:r w:rsidR="00392860">
        <w:rPr>
          <w:rFonts w:ascii="Calibri" w:eastAsia="Calibri" w:hAnsi="Calibri" w:cs="Calibri"/>
          <w:b/>
          <w:bCs/>
          <w:sz w:val="24"/>
          <w:szCs w:val="24"/>
        </w:rPr>
        <w:t xml:space="preserve">                                        </w:t>
      </w:r>
      <w:r>
        <w:rPr>
          <w:rFonts w:ascii="Calibri" w:eastAsia="Calibri" w:hAnsi="Calibri" w:cs="Calibri"/>
          <w:b/>
          <w:bCs/>
          <w:sz w:val="24"/>
          <w:szCs w:val="24"/>
        </w:rPr>
        <w:t xml:space="preserve">                 G. Hendrickson</w:t>
      </w:r>
    </w:p>
    <w:p w14:paraId="00000018" w14:textId="77777777" w:rsidR="00A456D8" w:rsidRDefault="00A456D8">
      <w:pPr>
        <w:spacing w:line="240" w:lineRule="auto"/>
        <w:ind w:left="720" w:right="101"/>
        <w:rPr>
          <w:rFonts w:ascii="Calibri" w:eastAsia="Calibri" w:hAnsi="Calibri" w:cs="Calibri"/>
          <w:b/>
          <w:bCs/>
          <w:sz w:val="24"/>
          <w:szCs w:val="24"/>
        </w:rPr>
      </w:pPr>
    </w:p>
    <w:p w14:paraId="00000019" w14:textId="2BE39CB0"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NEW COOPERATORS/CONSERVATION PLAN REVIEWS                                                   M. Robblee</w:t>
      </w:r>
    </w:p>
    <w:p w14:paraId="0000001A" w14:textId="04F5DB39" w:rsidR="00A456D8" w:rsidRPr="006B4090" w:rsidRDefault="006B4090" w:rsidP="00392860">
      <w:pPr>
        <w:spacing w:line="240" w:lineRule="auto"/>
        <w:ind w:left="1440" w:right="101"/>
        <w:rPr>
          <w:rFonts w:ascii="Calibri" w:eastAsia="Calibri" w:hAnsi="Calibri" w:cs="Calibri"/>
          <w:b/>
          <w:bCs/>
          <w:color w:val="222222"/>
          <w:sz w:val="24"/>
          <w:szCs w:val="24"/>
          <w:highlight w:val="white"/>
        </w:rPr>
      </w:pPr>
      <w:r w:rsidRPr="006B4090">
        <w:rPr>
          <w:rFonts w:ascii="Calibri" w:eastAsia="Calibri" w:hAnsi="Calibri" w:cs="Calibri"/>
          <w:b/>
          <w:bCs/>
          <w:color w:val="222222"/>
          <w:sz w:val="24"/>
          <w:szCs w:val="24"/>
          <w:highlight w:val="white"/>
        </w:rPr>
        <w:t>If applicable!</w:t>
      </w:r>
    </w:p>
    <w:p w14:paraId="0000001B" w14:textId="77777777" w:rsidR="00A456D8" w:rsidRDefault="00A456D8">
      <w:pPr>
        <w:spacing w:line="240" w:lineRule="auto"/>
        <w:ind w:right="101"/>
        <w:rPr>
          <w:rFonts w:ascii="Calibri" w:eastAsia="Calibri" w:hAnsi="Calibri" w:cs="Calibri"/>
          <w:b/>
          <w:bCs/>
          <w:sz w:val="24"/>
          <w:szCs w:val="24"/>
        </w:rPr>
      </w:pPr>
    </w:p>
    <w:p w14:paraId="0000001C"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CONSOLIDATIONS AND SUBDIVISIONS</w:t>
      </w:r>
      <w:r>
        <w:rPr>
          <w:rFonts w:ascii="Calibri" w:eastAsia="Calibri" w:hAnsi="Calibri" w:cs="Calibri"/>
          <w:sz w:val="24"/>
          <w:szCs w:val="24"/>
        </w:rPr>
        <w:t xml:space="preserve">                                                                                   </w:t>
      </w:r>
      <w:r>
        <w:rPr>
          <w:rFonts w:ascii="Calibri" w:eastAsia="Calibri" w:hAnsi="Calibri" w:cs="Calibri"/>
          <w:b/>
          <w:bCs/>
          <w:sz w:val="24"/>
          <w:szCs w:val="24"/>
        </w:rPr>
        <w:t>M. Robblee</w:t>
      </w:r>
    </w:p>
    <w:p w14:paraId="0000001D" w14:textId="437B1BFB" w:rsidR="00A456D8" w:rsidRDefault="006B4090">
      <w:pPr>
        <w:spacing w:line="240" w:lineRule="auto"/>
        <w:ind w:right="101"/>
        <w:rPr>
          <w:rFonts w:ascii="Calibri" w:eastAsia="Calibri" w:hAnsi="Calibri" w:cs="Calibri"/>
          <w:b/>
          <w:bCs/>
          <w:sz w:val="24"/>
          <w:szCs w:val="24"/>
        </w:rPr>
      </w:pPr>
      <w:r>
        <w:rPr>
          <w:rFonts w:ascii="Calibri" w:eastAsia="Calibri" w:hAnsi="Calibri" w:cs="Calibri"/>
          <w:b/>
          <w:bCs/>
          <w:sz w:val="24"/>
          <w:szCs w:val="24"/>
        </w:rPr>
        <w:t xml:space="preserve">                          If applicable</w:t>
      </w:r>
    </w:p>
    <w:p w14:paraId="7B1D62F2" w14:textId="77777777" w:rsidR="006B4090" w:rsidRDefault="006B4090">
      <w:pPr>
        <w:spacing w:line="240" w:lineRule="auto"/>
        <w:ind w:right="101"/>
        <w:rPr>
          <w:rFonts w:ascii="Calibri" w:eastAsia="Calibri" w:hAnsi="Calibri" w:cs="Calibri"/>
          <w:b/>
          <w:bCs/>
          <w:sz w:val="24"/>
          <w:szCs w:val="24"/>
        </w:rPr>
      </w:pPr>
    </w:p>
    <w:p w14:paraId="0000001E" w14:textId="2C5A2369" w:rsidR="00A456D8" w:rsidRPr="000243A5"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KSWCD BUSINESS:</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w:t>
      </w:r>
      <w:r w:rsidR="00B06745">
        <w:rPr>
          <w:rFonts w:ascii="Calibri" w:eastAsia="Calibri" w:hAnsi="Calibri" w:cs="Calibri"/>
          <w:b/>
          <w:bCs/>
          <w:sz w:val="24"/>
          <w:szCs w:val="24"/>
        </w:rPr>
        <w:t>Knowles, Board</w:t>
      </w:r>
    </w:p>
    <w:p w14:paraId="135C0430" w14:textId="77777777" w:rsidR="000243A5" w:rsidRDefault="000243A5" w:rsidP="000243A5">
      <w:pPr>
        <w:spacing w:line="240" w:lineRule="auto"/>
        <w:ind w:left="360" w:right="101"/>
        <w:rPr>
          <w:rFonts w:ascii="Calibri" w:eastAsia="Calibri" w:hAnsi="Calibri" w:cs="Calibri"/>
          <w:sz w:val="24"/>
          <w:szCs w:val="24"/>
        </w:rPr>
      </w:pPr>
    </w:p>
    <w:p w14:paraId="0000001F" w14:textId="1FF1BA72" w:rsidR="00A456D8" w:rsidRPr="00FE778F" w:rsidRDefault="00DF152A">
      <w:pPr>
        <w:numPr>
          <w:ilvl w:val="1"/>
          <w:numId w:val="2"/>
        </w:numPr>
        <w:spacing w:line="240" w:lineRule="auto"/>
        <w:ind w:left="1080" w:right="101"/>
        <w:rPr>
          <w:rFonts w:ascii="Calibri" w:eastAsia="Calibri" w:hAnsi="Calibri" w:cs="Calibri"/>
          <w:sz w:val="24"/>
          <w:szCs w:val="24"/>
        </w:rPr>
      </w:pPr>
      <w:r w:rsidRPr="006E02A5">
        <w:rPr>
          <w:rFonts w:ascii="Calibri" w:eastAsia="Calibri" w:hAnsi="Calibri" w:cs="Calibri"/>
          <w:b/>
          <w:bCs/>
          <w:sz w:val="24"/>
          <w:szCs w:val="24"/>
        </w:rPr>
        <w:t xml:space="preserve">General District </w:t>
      </w:r>
      <w:r w:rsidRPr="006E02A5">
        <w:rPr>
          <w:rFonts w:ascii="Calibri" w:eastAsia="Calibri" w:hAnsi="Calibri" w:cs="Calibri"/>
          <w:b/>
          <w:bCs/>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sidR="00392860">
        <w:rPr>
          <w:rFonts w:ascii="Calibri" w:eastAsia="Calibri" w:hAnsi="Calibri" w:cs="Calibri"/>
          <w:b/>
          <w:bCs/>
          <w:sz w:val="24"/>
          <w:szCs w:val="24"/>
        </w:rPr>
        <w:t>J Knowles</w:t>
      </w:r>
    </w:p>
    <w:p w14:paraId="0EC676C6" w14:textId="77777777" w:rsidR="00FE778F" w:rsidRDefault="00FE778F" w:rsidP="00FE778F">
      <w:pPr>
        <w:spacing w:line="240" w:lineRule="auto"/>
        <w:ind w:left="1080" w:right="101"/>
        <w:rPr>
          <w:rFonts w:ascii="Calibri" w:eastAsia="Calibri" w:hAnsi="Calibri" w:cs="Calibri"/>
          <w:b/>
          <w:bCs/>
          <w:sz w:val="24"/>
          <w:szCs w:val="24"/>
        </w:rPr>
      </w:pPr>
    </w:p>
    <w:p w14:paraId="51CA85CE" w14:textId="3A9EC952" w:rsidR="00442369" w:rsidRDefault="00442369" w:rsidP="00FE778F">
      <w:pPr>
        <w:spacing w:line="240" w:lineRule="auto"/>
        <w:ind w:left="1080" w:right="101"/>
        <w:rPr>
          <w:rFonts w:ascii="Calibri" w:eastAsia="Calibri" w:hAnsi="Calibri" w:cs="Calibri"/>
          <w:b/>
          <w:bCs/>
          <w:sz w:val="24"/>
          <w:szCs w:val="24"/>
        </w:rPr>
      </w:pPr>
      <w:r>
        <w:rPr>
          <w:rFonts w:ascii="Calibri" w:eastAsia="Calibri" w:hAnsi="Calibri" w:cs="Calibri"/>
          <w:b/>
          <w:bCs/>
          <w:sz w:val="24"/>
          <w:szCs w:val="24"/>
        </w:rPr>
        <w:t>Review template of new agreement with NRCS                                                        Board</w:t>
      </w:r>
    </w:p>
    <w:p w14:paraId="272C953F" w14:textId="5E0ACC0A" w:rsidR="00172F5C" w:rsidRDefault="00172F5C" w:rsidP="00FE778F">
      <w:pPr>
        <w:spacing w:line="240" w:lineRule="auto"/>
        <w:ind w:left="1080" w:right="101"/>
        <w:rPr>
          <w:rFonts w:ascii="Calibri" w:eastAsia="Calibri" w:hAnsi="Calibri" w:cs="Calibri"/>
          <w:sz w:val="24"/>
          <w:szCs w:val="24"/>
        </w:rPr>
      </w:pPr>
      <w:r>
        <w:rPr>
          <w:rFonts w:ascii="Calibri" w:eastAsia="Calibri" w:hAnsi="Calibri" w:cs="Calibri"/>
          <w:b/>
          <w:bCs/>
          <w:sz w:val="24"/>
          <w:szCs w:val="24"/>
        </w:rPr>
        <w:t xml:space="preserve">                  Move forward now or </w:t>
      </w:r>
      <w:r w:rsidR="00340158">
        <w:rPr>
          <w:rFonts w:ascii="Calibri" w:eastAsia="Calibri" w:hAnsi="Calibri" w:cs="Calibri"/>
          <w:b/>
          <w:bCs/>
          <w:sz w:val="24"/>
          <w:szCs w:val="24"/>
        </w:rPr>
        <w:t>wait</w:t>
      </w:r>
      <w:r>
        <w:rPr>
          <w:rFonts w:ascii="Calibri" w:eastAsia="Calibri" w:hAnsi="Calibri" w:cs="Calibri"/>
          <w:b/>
          <w:bCs/>
          <w:sz w:val="24"/>
          <w:szCs w:val="24"/>
        </w:rPr>
        <w:t xml:space="preserve"> until District Managers arrival?</w:t>
      </w:r>
    </w:p>
    <w:p w14:paraId="00000021" w14:textId="3891C0CF" w:rsidR="00A456D8" w:rsidRPr="00B06745" w:rsidRDefault="00A456D8" w:rsidP="00B06745">
      <w:pPr>
        <w:spacing w:line="240" w:lineRule="auto"/>
        <w:ind w:right="101"/>
        <w:rPr>
          <w:rFonts w:ascii="Calibri" w:eastAsia="Calibri" w:hAnsi="Calibri" w:cs="Calibri"/>
          <w:sz w:val="24"/>
          <w:szCs w:val="24"/>
        </w:rPr>
      </w:pPr>
    </w:p>
    <w:p w14:paraId="00000024" w14:textId="0F8D4816" w:rsidR="00A456D8" w:rsidRDefault="00FE778F">
      <w:pPr>
        <w:spacing w:line="240" w:lineRule="auto"/>
        <w:ind w:right="101"/>
        <w:rPr>
          <w:rFonts w:ascii="Calibri" w:eastAsia="Calibri" w:hAnsi="Calibri" w:cs="Calibri"/>
          <w:sz w:val="24"/>
          <w:szCs w:val="24"/>
        </w:rPr>
      </w:pPr>
      <w:r>
        <w:rPr>
          <w:rFonts w:ascii="Calibri" w:eastAsia="Calibri" w:hAnsi="Calibri" w:cs="Calibri"/>
          <w:sz w:val="24"/>
          <w:szCs w:val="24"/>
        </w:rPr>
        <w:lastRenderedPageBreak/>
        <w:t xml:space="preserve"> </w:t>
      </w:r>
    </w:p>
    <w:p w14:paraId="00000025" w14:textId="77777777" w:rsidR="00A456D8" w:rsidRDefault="00A456D8">
      <w:pPr>
        <w:spacing w:line="240" w:lineRule="auto"/>
        <w:ind w:right="101"/>
        <w:rPr>
          <w:rFonts w:ascii="Calibri" w:eastAsia="Calibri" w:hAnsi="Calibri" w:cs="Calibri"/>
          <w:sz w:val="24"/>
          <w:szCs w:val="24"/>
        </w:rPr>
      </w:pPr>
    </w:p>
    <w:p w14:paraId="00000026" w14:textId="77777777" w:rsidR="00A456D8" w:rsidRDefault="00A456D8">
      <w:pPr>
        <w:spacing w:line="240" w:lineRule="auto"/>
        <w:ind w:right="101"/>
        <w:rPr>
          <w:rFonts w:ascii="Calibri" w:eastAsia="Calibri" w:hAnsi="Calibri" w:cs="Calibri"/>
          <w:sz w:val="24"/>
          <w:szCs w:val="24"/>
        </w:rPr>
      </w:pPr>
    </w:p>
    <w:p w14:paraId="00000027" w14:textId="78DFF055" w:rsidR="00A456D8" w:rsidRPr="008C2E54" w:rsidRDefault="00DF152A" w:rsidP="00392860">
      <w:pPr>
        <w:pStyle w:val="ListParagraph"/>
        <w:numPr>
          <w:ilvl w:val="1"/>
          <w:numId w:val="2"/>
        </w:numPr>
        <w:spacing w:line="240" w:lineRule="auto"/>
        <w:ind w:right="101"/>
        <w:rPr>
          <w:rFonts w:ascii="Calibri" w:eastAsia="Calibri" w:hAnsi="Calibri" w:cs="Calibri"/>
          <w:sz w:val="24"/>
          <w:szCs w:val="24"/>
        </w:rPr>
      </w:pPr>
      <w:r w:rsidRPr="008C2E54">
        <w:rPr>
          <w:rFonts w:ascii="Calibri" w:eastAsia="Calibri" w:hAnsi="Calibri" w:cs="Calibri"/>
          <w:b/>
          <w:bCs/>
          <w:sz w:val="24"/>
          <w:szCs w:val="24"/>
        </w:rPr>
        <w:t xml:space="preserve">Hawai’i Associations of Conservation Districts </w:t>
      </w:r>
      <w:r w:rsidR="00C508AB" w:rsidRPr="008C2E54">
        <w:rPr>
          <w:rFonts w:ascii="Calibri" w:eastAsia="Calibri" w:hAnsi="Calibri" w:cs="Calibri"/>
          <w:b/>
          <w:bCs/>
          <w:sz w:val="24"/>
          <w:szCs w:val="24"/>
        </w:rPr>
        <w:t>(</w:t>
      </w:r>
      <w:r w:rsidRPr="008C2E54">
        <w:rPr>
          <w:rFonts w:ascii="Calibri" w:eastAsia="Calibri" w:hAnsi="Calibri" w:cs="Calibri"/>
          <w:b/>
          <w:bCs/>
          <w:sz w:val="24"/>
          <w:szCs w:val="24"/>
        </w:rPr>
        <w:t xml:space="preserve">HACD)  </w:t>
      </w:r>
      <w:r w:rsidR="00E47285" w:rsidRPr="008C2E54">
        <w:rPr>
          <w:rFonts w:ascii="Calibri" w:eastAsia="Calibri" w:hAnsi="Calibri" w:cs="Calibri"/>
          <w:b/>
          <w:bCs/>
          <w:sz w:val="24"/>
          <w:szCs w:val="24"/>
        </w:rPr>
        <w:t>Waikaloa</w:t>
      </w:r>
      <w:r w:rsidRPr="00392860">
        <w:rPr>
          <w:rFonts w:ascii="Calibri" w:eastAsia="Calibri" w:hAnsi="Calibri" w:cs="Calibri"/>
          <w:sz w:val="24"/>
          <w:szCs w:val="24"/>
        </w:rPr>
        <w:t xml:space="preserve">     </w:t>
      </w:r>
      <w:r w:rsidR="001009ED">
        <w:rPr>
          <w:rFonts w:ascii="Calibri" w:eastAsia="Calibri" w:hAnsi="Calibri" w:cs="Calibri"/>
          <w:sz w:val="24"/>
          <w:szCs w:val="24"/>
        </w:rPr>
        <w:t xml:space="preserve">             </w:t>
      </w:r>
      <w:r w:rsidRPr="00392860">
        <w:rPr>
          <w:rFonts w:ascii="Calibri" w:eastAsia="Calibri" w:hAnsi="Calibri" w:cs="Calibri"/>
          <w:sz w:val="24"/>
          <w:szCs w:val="24"/>
        </w:rPr>
        <w:t xml:space="preserve"> </w:t>
      </w:r>
      <w:r w:rsidR="00392860">
        <w:rPr>
          <w:rFonts w:ascii="Calibri" w:eastAsia="Calibri" w:hAnsi="Calibri" w:cs="Calibri"/>
          <w:b/>
          <w:bCs/>
          <w:sz w:val="24"/>
          <w:szCs w:val="24"/>
        </w:rPr>
        <w:t>J Knowles</w:t>
      </w:r>
    </w:p>
    <w:p w14:paraId="16C3708D" w14:textId="2C0B9D3E" w:rsidR="00340158" w:rsidRPr="00340158" w:rsidRDefault="008C2E54" w:rsidP="00340158">
      <w:pPr>
        <w:pStyle w:val="ListParagraph"/>
        <w:spacing w:line="240" w:lineRule="auto"/>
        <w:ind w:left="1440" w:right="101"/>
        <w:rPr>
          <w:rFonts w:ascii="Calibri" w:eastAsia="Calibri" w:hAnsi="Calibri" w:cs="Calibri"/>
          <w:b/>
          <w:bCs/>
          <w:sz w:val="24"/>
          <w:szCs w:val="24"/>
        </w:rPr>
      </w:pPr>
      <w:r>
        <w:rPr>
          <w:rFonts w:ascii="Calibri" w:eastAsia="Calibri" w:hAnsi="Calibri" w:cs="Calibri"/>
          <w:b/>
          <w:bCs/>
          <w:sz w:val="24"/>
          <w:szCs w:val="24"/>
        </w:rPr>
        <w:t xml:space="preserve">             June 25-27, 2026-three District employees attendin</w:t>
      </w:r>
      <w:r w:rsidR="001B130A">
        <w:rPr>
          <w:rFonts w:ascii="Calibri" w:eastAsia="Calibri" w:hAnsi="Calibri" w:cs="Calibri"/>
          <w:b/>
          <w:bCs/>
          <w:sz w:val="24"/>
          <w:szCs w:val="24"/>
        </w:rPr>
        <w:t>g</w:t>
      </w:r>
    </w:p>
    <w:p w14:paraId="00000028" w14:textId="77777777" w:rsidR="00A456D8" w:rsidRDefault="00A456D8">
      <w:pPr>
        <w:spacing w:line="240" w:lineRule="auto"/>
        <w:ind w:right="101"/>
        <w:rPr>
          <w:rFonts w:ascii="Calibri" w:eastAsia="Calibri" w:hAnsi="Calibri" w:cs="Calibri"/>
          <w:sz w:val="24"/>
          <w:szCs w:val="24"/>
        </w:rPr>
      </w:pPr>
    </w:p>
    <w:p w14:paraId="0000002C" w14:textId="6E9C3894" w:rsidR="00A456D8" w:rsidRPr="00277FA9" w:rsidRDefault="00DF152A" w:rsidP="00392860">
      <w:pPr>
        <w:numPr>
          <w:ilvl w:val="1"/>
          <w:numId w:val="2"/>
        </w:numPr>
        <w:spacing w:line="240" w:lineRule="auto"/>
        <w:ind w:left="1080" w:right="101"/>
        <w:rPr>
          <w:rFonts w:ascii="Calibri" w:eastAsia="Calibri" w:hAnsi="Calibri" w:cs="Calibri"/>
          <w:sz w:val="24"/>
          <w:szCs w:val="24"/>
        </w:rPr>
      </w:pPr>
      <w:r w:rsidRPr="00277FA9">
        <w:rPr>
          <w:rFonts w:ascii="Calibri" w:eastAsia="Calibri" w:hAnsi="Calibri" w:cs="Calibri"/>
          <w:b/>
          <w:bCs/>
          <w:sz w:val="24"/>
          <w:szCs w:val="24"/>
        </w:rPr>
        <w:t>Outreach and Events</w:t>
      </w:r>
      <w:r>
        <w:rPr>
          <w:rFonts w:ascii="Calibri" w:eastAsia="Calibri" w:hAnsi="Calibri" w:cs="Calibri"/>
          <w:sz w:val="24"/>
          <w:szCs w:val="24"/>
        </w:rPr>
        <w:t xml:space="preserve">  </w:t>
      </w:r>
      <w:r>
        <w:rPr>
          <w:rFonts w:ascii="Calibri" w:eastAsia="Calibri" w:hAnsi="Calibri" w:cs="Calibri"/>
          <w:b/>
          <w:bCs/>
          <w:sz w:val="24"/>
          <w:szCs w:val="24"/>
        </w:rPr>
        <w:t xml:space="preserve">                                                                                                        </w:t>
      </w:r>
      <w:r w:rsidR="001009ED">
        <w:rPr>
          <w:rFonts w:ascii="Calibri" w:eastAsia="Calibri" w:hAnsi="Calibri" w:cs="Calibri"/>
          <w:b/>
          <w:bCs/>
          <w:sz w:val="24"/>
          <w:szCs w:val="24"/>
        </w:rPr>
        <w:t xml:space="preserve">      </w:t>
      </w:r>
      <w:r w:rsidR="00392860">
        <w:rPr>
          <w:rFonts w:ascii="Calibri" w:eastAsia="Calibri" w:hAnsi="Calibri" w:cs="Calibri"/>
          <w:b/>
          <w:bCs/>
          <w:sz w:val="24"/>
          <w:szCs w:val="24"/>
        </w:rPr>
        <w:t>Board</w:t>
      </w:r>
    </w:p>
    <w:p w14:paraId="4D415283" w14:textId="2095689B" w:rsidR="00277FA9" w:rsidRPr="00392860" w:rsidRDefault="00600D78" w:rsidP="00277FA9">
      <w:pPr>
        <w:spacing w:line="240" w:lineRule="auto"/>
        <w:ind w:left="1080" w:right="101"/>
        <w:rPr>
          <w:rFonts w:ascii="Calibri" w:eastAsia="Calibri" w:hAnsi="Calibri" w:cs="Calibri"/>
          <w:sz w:val="24"/>
          <w:szCs w:val="24"/>
        </w:rPr>
      </w:pPr>
      <w:r>
        <w:rPr>
          <w:rFonts w:ascii="Calibri" w:eastAsia="Calibri" w:hAnsi="Calibri" w:cs="Calibri"/>
          <w:b/>
          <w:bCs/>
          <w:sz w:val="24"/>
          <w:szCs w:val="24"/>
        </w:rPr>
        <w:t xml:space="preserve">                If applicable</w:t>
      </w:r>
    </w:p>
    <w:p w14:paraId="0000002D" w14:textId="77777777" w:rsidR="00A456D8" w:rsidRDefault="00A456D8">
      <w:pPr>
        <w:spacing w:line="240" w:lineRule="auto"/>
        <w:ind w:right="101"/>
        <w:rPr>
          <w:rFonts w:ascii="Calibri" w:eastAsia="Calibri" w:hAnsi="Calibri" w:cs="Calibri"/>
          <w:b/>
          <w:bCs/>
          <w:sz w:val="24"/>
          <w:szCs w:val="24"/>
        </w:rPr>
      </w:pPr>
    </w:p>
    <w:p w14:paraId="0000002E"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PARTNERSHIPS:</w:t>
      </w:r>
    </w:p>
    <w:p w14:paraId="0000002F" w14:textId="4B2DBD2E" w:rsidR="00A456D8" w:rsidRDefault="00600D78">
      <w:pPr>
        <w:numPr>
          <w:ilvl w:val="1"/>
          <w:numId w:val="2"/>
        </w:numPr>
        <w:spacing w:line="240" w:lineRule="auto"/>
        <w:ind w:left="1080" w:right="101"/>
        <w:rPr>
          <w:rFonts w:ascii="Calibri" w:eastAsia="Calibri" w:hAnsi="Calibri" w:cs="Calibri"/>
          <w:sz w:val="24"/>
          <w:szCs w:val="24"/>
        </w:rPr>
      </w:pPr>
      <w:r>
        <w:rPr>
          <w:rFonts w:ascii="Calibri" w:eastAsia="Calibri" w:hAnsi="Calibri" w:cs="Calibri"/>
          <w:sz w:val="24"/>
          <w:szCs w:val="24"/>
        </w:rPr>
        <w:t xml:space="preserve"> </w:t>
      </w:r>
      <w:r w:rsidRPr="00600D78">
        <w:rPr>
          <w:rFonts w:ascii="Calibri" w:eastAsia="Calibri" w:hAnsi="Calibri" w:cs="Calibri"/>
          <w:b/>
          <w:bCs/>
          <w:sz w:val="24"/>
          <w:szCs w:val="24"/>
        </w:rPr>
        <w:t xml:space="preserve">NRCS Report                                                       </w:t>
      </w:r>
      <w:r w:rsidR="00DF152A" w:rsidRPr="00600D78">
        <w:rPr>
          <w:rFonts w:ascii="Calibri" w:eastAsia="Calibri" w:hAnsi="Calibri" w:cs="Calibri"/>
          <w:b/>
          <w:bCs/>
          <w:sz w:val="24"/>
          <w:szCs w:val="24"/>
        </w:rPr>
        <w:t xml:space="preserve">                                                          </w:t>
      </w:r>
      <w:r w:rsidR="001009ED">
        <w:rPr>
          <w:rFonts w:ascii="Calibri" w:eastAsia="Calibri" w:hAnsi="Calibri" w:cs="Calibri"/>
          <w:b/>
          <w:bCs/>
          <w:sz w:val="24"/>
          <w:szCs w:val="24"/>
        </w:rPr>
        <w:t xml:space="preserve">       </w:t>
      </w:r>
      <w:r w:rsidR="00DF152A">
        <w:rPr>
          <w:rFonts w:ascii="Calibri" w:eastAsia="Calibri" w:hAnsi="Calibri" w:cs="Calibri"/>
          <w:b/>
          <w:bCs/>
          <w:sz w:val="24"/>
          <w:szCs w:val="24"/>
        </w:rPr>
        <w:t>L. Nelson</w:t>
      </w:r>
    </w:p>
    <w:p w14:paraId="00000030" w14:textId="77777777" w:rsidR="00A456D8" w:rsidRPr="00600D78" w:rsidRDefault="00DF152A">
      <w:pPr>
        <w:numPr>
          <w:ilvl w:val="0"/>
          <w:numId w:val="6"/>
        </w:numPr>
        <w:spacing w:line="240" w:lineRule="auto"/>
        <w:ind w:left="1440" w:right="101"/>
        <w:rPr>
          <w:rFonts w:ascii="Calibri" w:eastAsia="Calibri" w:hAnsi="Calibri" w:cs="Calibri"/>
          <w:b/>
          <w:bCs/>
          <w:sz w:val="24"/>
          <w:szCs w:val="24"/>
        </w:rPr>
      </w:pPr>
      <w:r w:rsidRPr="00600D78">
        <w:rPr>
          <w:rFonts w:ascii="Calibri" w:eastAsia="Calibri" w:hAnsi="Calibri" w:cs="Calibri"/>
          <w:b/>
          <w:bCs/>
          <w:sz w:val="24"/>
          <w:szCs w:val="24"/>
        </w:rPr>
        <w:t xml:space="preserve">Announcements, news, and updates   </w:t>
      </w:r>
      <w:r w:rsidRPr="00600D78">
        <w:rPr>
          <w:rFonts w:ascii="Calibri" w:eastAsia="Calibri" w:hAnsi="Calibri" w:cs="Calibri"/>
          <w:b/>
          <w:bCs/>
          <w:sz w:val="24"/>
          <w:szCs w:val="24"/>
        </w:rPr>
        <w:tab/>
        <w:t xml:space="preserve">                               </w:t>
      </w:r>
    </w:p>
    <w:p w14:paraId="00000031" w14:textId="77777777" w:rsidR="00A456D8" w:rsidRPr="00600D78" w:rsidRDefault="00A456D8">
      <w:pPr>
        <w:spacing w:line="240" w:lineRule="auto"/>
        <w:ind w:left="1440" w:right="101"/>
        <w:rPr>
          <w:rFonts w:ascii="Calibri" w:eastAsia="Calibri" w:hAnsi="Calibri" w:cs="Calibri"/>
          <w:b/>
          <w:bCs/>
          <w:sz w:val="24"/>
          <w:szCs w:val="24"/>
        </w:rPr>
      </w:pPr>
    </w:p>
    <w:p w14:paraId="00000032" w14:textId="77777777" w:rsidR="00A456D8" w:rsidRDefault="00DF152A">
      <w:pPr>
        <w:numPr>
          <w:ilvl w:val="1"/>
          <w:numId w:val="2"/>
        </w:numPr>
        <w:spacing w:line="240" w:lineRule="auto"/>
        <w:ind w:left="1080" w:right="101"/>
        <w:rPr>
          <w:rFonts w:ascii="Calibri" w:eastAsia="Calibri" w:hAnsi="Calibri" w:cs="Calibri"/>
          <w:sz w:val="24"/>
          <w:szCs w:val="24"/>
        </w:rPr>
      </w:pPr>
      <w:r w:rsidRPr="00600D78">
        <w:rPr>
          <w:rFonts w:ascii="Calibri" w:eastAsia="Calibri" w:hAnsi="Calibri" w:cs="Calibri"/>
          <w:b/>
          <w:bCs/>
          <w:sz w:val="24"/>
          <w:szCs w:val="24"/>
        </w:rPr>
        <w:t>Hiki Ola</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b/>
          <w:bCs/>
          <w:sz w:val="24"/>
          <w:szCs w:val="24"/>
        </w:rPr>
        <w:t>K. Mahi</w:t>
      </w:r>
    </w:p>
    <w:p w14:paraId="00000033" w14:textId="77777777" w:rsidR="00A456D8" w:rsidRPr="00600D78" w:rsidRDefault="00DF152A">
      <w:pPr>
        <w:numPr>
          <w:ilvl w:val="0"/>
          <w:numId w:val="5"/>
        </w:numPr>
        <w:spacing w:line="240" w:lineRule="auto"/>
        <w:ind w:left="1440" w:right="101"/>
        <w:rPr>
          <w:rFonts w:ascii="Calibri" w:eastAsia="Calibri" w:hAnsi="Calibri" w:cs="Calibri"/>
          <w:b/>
          <w:bCs/>
          <w:sz w:val="24"/>
          <w:szCs w:val="24"/>
        </w:rPr>
      </w:pPr>
      <w:r w:rsidRPr="00600D78">
        <w:rPr>
          <w:rFonts w:ascii="Calibri" w:eastAsia="Calibri" w:hAnsi="Calibri" w:cs="Calibri"/>
          <w:b/>
          <w:bCs/>
          <w:sz w:val="24"/>
          <w:szCs w:val="24"/>
        </w:rPr>
        <w:t>Announcements, news, and updates</w:t>
      </w:r>
    </w:p>
    <w:p w14:paraId="00000037" w14:textId="1682245E" w:rsidR="00A456D8" w:rsidRDefault="00A456D8">
      <w:pPr>
        <w:spacing w:line="240" w:lineRule="auto"/>
        <w:ind w:right="101"/>
        <w:rPr>
          <w:rFonts w:ascii="Calibri" w:eastAsia="Calibri" w:hAnsi="Calibri" w:cs="Calibri"/>
          <w:sz w:val="24"/>
          <w:szCs w:val="24"/>
        </w:rPr>
      </w:pPr>
    </w:p>
    <w:p w14:paraId="00000038"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 xml:space="preserve">OTHER/OLD BUSINESS:     </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Board</w:t>
      </w:r>
    </w:p>
    <w:p w14:paraId="00000039" w14:textId="334D57B4" w:rsidR="00A456D8" w:rsidRPr="00CA73DA" w:rsidRDefault="00CA73DA">
      <w:pPr>
        <w:numPr>
          <w:ilvl w:val="0"/>
          <w:numId w:val="3"/>
        </w:numPr>
        <w:spacing w:line="240" w:lineRule="auto"/>
        <w:ind w:right="101"/>
        <w:rPr>
          <w:rFonts w:ascii="Calibri" w:eastAsia="Calibri" w:hAnsi="Calibri" w:cs="Calibri"/>
          <w:b/>
          <w:bCs/>
          <w:sz w:val="24"/>
          <w:szCs w:val="24"/>
        </w:rPr>
      </w:pPr>
      <w:r w:rsidRPr="00CA73DA">
        <w:rPr>
          <w:rFonts w:ascii="Calibri" w:eastAsia="Calibri" w:hAnsi="Calibri" w:cs="Calibri"/>
          <w:b/>
          <w:bCs/>
          <w:sz w:val="24"/>
          <w:szCs w:val="24"/>
        </w:rPr>
        <w:t>If applicable</w:t>
      </w:r>
    </w:p>
    <w:p w14:paraId="0000003A" w14:textId="503F157F" w:rsidR="00A456D8" w:rsidRDefault="00A456D8">
      <w:pPr>
        <w:spacing w:line="240" w:lineRule="auto"/>
        <w:ind w:left="720" w:right="120"/>
        <w:rPr>
          <w:rFonts w:ascii="Calibri" w:eastAsia="Calibri" w:hAnsi="Calibri" w:cs="Calibri"/>
          <w:sz w:val="24"/>
          <w:szCs w:val="24"/>
        </w:rPr>
      </w:pPr>
    </w:p>
    <w:p w14:paraId="0000003B" w14:textId="133D40D3"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UPCOMING MEETING:</w:t>
      </w:r>
      <w:r>
        <w:rPr>
          <w:rFonts w:ascii="Calibri" w:eastAsia="Calibri" w:hAnsi="Calibri" w:cs="Calibri"/>
          <w:sz w:val="24"/>
          <w:szCs w:val="24"/>
        </w:rPr>
        <w:t xml:space="preserve"> Tuesday</w:t>
      </w:r>
      <w:r w:rsidR="00390DD9">
        <w:rPr>
          <w:rFonts w:ascii="Calibri" w:eastAsia="Calibri" w:hAnsi="Calibri" w:cs="Calibri"/>
          <w:sz w:val="24"/>
          <w:szCs w:val="24"/>
        </w:rPr>
        <w:br/>
      </w:r>
      <w:r>
        <w:rPr>
          <w:rFonts w:ascii="Calibri" w:eastAsia="Calibri" w:hAnsi="Calibri" w:cs="Calibri"/>
          <w:sz w:val="24"/>
          <w:szCs w:val="24"/>
        </w:rPr>
        <w:t xml:space="preserve"> , 2026</w:t>
      </w:r>
      <w:r w:rsidR="00B37376">
        <w:rPr>
          <w:rFonts w:ascii="Calibri" w:eastAsia="Calibri" w:hAnsi="Calibri" w:cs="Calibri"/>
          <w:sz w:val="24"/>
          <w:szCs w:val="24"/>
        </w:rPr>
        <w:t xml:space="preserve"> June</w:t>
      </w:r>
      <w:r w:rsidR="00A82EE3">
        <w:rPr>
          <w:rFonts w:ascii="Calibri" w:eastAsia="Calibri" w:hAnsi="Calibri" w:cs="Calibri"/>
          <w:sz w:val="24"/>
          <w:szCs w:val="24"/>
        </w:rPr>
        <w:t>16t</w:t>
      </w:r>
      <w:r w:rsidR="001009ED">
        <w:rPr>
          <w:rFonts w:ascii="Calibri" w:eastAsia="Calibri" w:hAnsi="Calibri" w:cs="Calibri"/>
          <w:sz w:val="24"/>
          <w:szCs w:val="24"/>
        </w:rPr>
        <w:t>h</w:t>
      </w:r>
      <w:r>
        <w:rPr>
          <w:rFonts w:ascii="Calibri" w:eastAsia="Calibri" w:hAnsi="Calibri" w:cs="Calibri"/>
          <w:sz w:val="24"/>
          <w:szCs w:val="24"/>
        </w:rPr>
        <w:t xml:space="preserve"> at 81-948 WaenaʻOihana Loop, Bldg 9 #101, Kealakekeua, HI, 96750. </w:t>
      </w:r>
    </w:p>
    <w:p w14:paraId="0000003C" w14:textId="77777777" w:rsidR="00A456D8" w:rsidRDefault="00DF152A">
      <w:pPr>
        <w:spacing w:line="240" w:lineRule="auto"/>
        <w:ind w:left="720" w:right="101"/>
        <w:jc w:val="center"/>
        <w:rPr>
          <w:rFonts w:ascii="Calibri" w:eastAsia="Calibri" w:hAnsi="Calibri" w:cs="Calibri"/>
          <w:sz w:val="24"/>
          <w:szCs w:val="24"/>
        </w:rPr>
      </w:pPr>
      <w:r>
        <w:rPr>
          <w:rFonts w:ascii="Calibri" w:eastAsia="Calibri" w:hAnsi="Calibri" w:cs="Calibri"/>
          <w:sz w:val="24"/>
          <w:szCs w:val="24"/>
        </w:rPr>
        <w:t xml:space="preserve">See </w:t>
      </w:r>
      <w:hyperlink r:id="rId9">
        <w:r w:rsidR="00A456D8">
          <w:rPr>
            <w:rFonts w:ascii="Calibri" w:eastAsia="Calibri" w:hAnsi="Calibri" w:cs="Calibri"/>
            <w:color w:val="1155CC"/>
            <w:sz w:val="24"/>
            <w:szCs w:val="24"/>
            <w:u w:val="single"/>
          </w:rPr>
          <w:t>https://calendar.ehawaii.gov/calendar/</w:t>
        </w:r>
      </w:hyperlink>
      <w:r>
        <w:rPr>
          <w:rFonts w:ascii="Calibri" w:eastAsia="Calibri" w:hAnsi="Calibri" w:cs="Calibri"/>
          <w:sz w:val="24"/>
          <w:szCs w:val="24"/>
        </w:rPr>
        <w:t xml:space="preserve"> for changes in location and date information</w:t>
      </w:r>
    </w:p>
    <w:p w14:paraId="0000003D" w14:textId="77777777" w:rsidR="00A456D8" w:rsidRDefault="00A456D8">
      <w:pPr>
        <w:spacing w:line="240" w:lineRule="auto"/>
        <w:ind w:left="720" w:right="101"/>
        <w:rPr>
          <w:rFonts w:ascii="Calibri" w:eastAsia="Calibri" w:hAnsi="Calibri" w:cs="Calibri"/>
          <w:b/>
          <w:bCs/>
          <w:sz w:val="24"/>
          <w:szCs w:val="24"/>
        </w:rPr>
      </w:pPr>
    </w:p>
    <w:p w14:paraId="0000003E"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ADJOURN</w:t>
      </w:r>
    </w:p>
    <w:p w14:paraId="0000003F" w14:textId="77777777" w:rsidR="00A456D8" w:rsidRDefault="00A456D8">
      <w:pPr>
        <w:spacing w:line="240" w:lineRule="auto"/>
        <w:ind w:left="720" w:right="101"/>
        <w:rPr>
          <w:rFonts w:ascii="Calibri" w:eastAsia="Calibri" w:hAnsi="Calibri" w:cs="Calibri"/>
          <w:sz w:val="24"/>
          <w:szCs w:val="24"/>
        </w:rPr>
      </w:pPr>
    </w:p>
    <w:p w14:paraId="00000040"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EXECUTIVE SESSION</w:t>
      </w:r>
    </w:p>
    <w:p w14:paraId="00000041" w14:textId="77777777" w:rsidR="00A456D8" w:rsidRDefault="00DF152A">
      <w:pPr>
        <w:spacing w:line="240" w:lineRule="auto"/>
        <w:ind w:left="900" w:right="101"/>
        <w:rPr>
          <w:rFonts w:ascii="Calibri" w:eastAsia="Calibri" w:hAnsi="Calibri" w:cs="Calibri"/>
          <w:sz w:val="24"/>
          <w:szCs w:val="24"/>
        </w:rPr>
      </w:pPr>
      <w:r>
        <w:rPr>
          <w:rFonts w:ascii="Calibri" w:eastAsia="Calibri" w:hAnsi="Calibri" w:cs="Calibri"/>
          <w:sz w:val="24"/>
          <w:szCs w:val="24"/>
        </w:rPr>
        <w:t>Board may go into Executive Session pursuant to Section 92-5(a), Hawai’i Revised Statutes</w:t>
      </w:r>
    </w:p>
    <w:p w14:paraId="00000042" w14:textId="77777777" w:rsidR="00A456D8" w:rsidRDefault="00A456D8">
      <w:pPr>
        <w:spacing w:line="240" w:lineRule="auto"/>
        <w:ind w:right="101"/>
        <w:rPr>
          <w:rFonts w:ascii="Calibri" w:eastAsia="Calibri" w:hAnsi="Calibri" w:cs="Calibri"/>
          <w:b/>
          <w:bCs/>
          <w:sz w:val="24"/>
          <w:szCs w:val="24"/>
        </w:rPr>
      </w:pPr>
    </w:p>
    <w:sectPr w:rsidR="00A456D8">
      <w:headerReference w:type="even" r:id="rId10"/>
      <w:headerReference w:type="default" r:id="rId11"/>
      <w:footerReference w:type="even" r:id="rId12"/>
      <w:footerReference w:type="default" r:id="rId13"/>
      <w:headerReference w:type="first" r:id="rId14"/>
      <w:footerReference w:type="first" r:id="rId15"/>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AC99A" w14:textId="77777777" w:rsidR="004442FB" w:rsidRDefault="004442FB">
      <w:pPr>
        <w:spacing w:line="240" w:lineRule="auto"/>
      </w:pPr>
      <w:r>
        <w:separator/>
      </w:r>
    </w:p>
  </w:endnote>
  <w:endnote w:type="continuationSeparator" w:id="0">
    <w:p w14:paraId="78D967AD" w14:textId="77777777" w:rsidR="004442FB" w:rsidRDefault="00444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53FE7CB-4CC8-4B0A-BCF9-F25AA7BEAE19}"/>
    <w:embedBold r:id="rId2" w:fontKey="{CF40F809-EA3A-4D03-B099-6BA73E172B0B}"/>
  </w:font>
  <w:font w:name="Cambria">
    <w:panose1 w:val="02040503050406030204"/>
    <w:charset w:val="00"/>
    <w:family w:val="roman"/>
    <w:pitch w:val="variable"/>
    <w:sig w:usb0="E00006FF" w:usb1="420024FF" w:usb2="02000000" w:usb3="00000000" w:csb0="0000019F" w:csb1="00000000"/>
    <w:embedRegular r:id="rId3" w:fontKey="{B986068F-DC9B-4B8D-87CA-49844583E9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42EE" w14:textId="77777777" w:rsidR="00226C67" w:rsidRDefault="00226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3EDDB113" w:rsidR="00A456D8" w:rsidRDefault="00A456D8" w:rsidP="00226C67">
    <w:pPr>
      <w:tabs>
        <w:tab w:val="center" w:pos="4680"/>
        <w:tab w:val="right" w:pos="9360"/>
      </w:tabs>
      <w:spacing w:line="240" w:lineRule="auto"/>
      <w:rPr>
        <w:rFonts w:ascii="Calibri" w:eastAsia="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C680" w14:textId="77777777" w:rsidR="00226C67" w:rsidRDefault="00226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C3DC" w14:textId="77777777" w:rsidR="004442FB" w:rsidRDefault="004442FB">
      <w:pPr>
        <w:spacing w:line="240" w:lineRule="auto"/>
      </w:pPr>
      <w:r>
        <w:separator/>
      </w:r>
    </w:p>
  </w:footnote>
  <w:footnote w:type="continuationSeparator" w:id="0">
    <w:p w14:paraId="0BE30D66" w14:textId="77777777" w:rsidR="004442FB" w:rsidRDefault="004442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0947" w14:textId="77777777" w:rsidR="00226C67" w:rsidRDefault="00226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A456D8" w:rsidRDefault="00A456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FFB5" w14:textId="77777777" w:rsidR="00226C67" w:rsidRDefault="00226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4560"/>
    <w:multiLevelType w:val="multilevel"/>
    <w:tmpl w:val="5EB831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1845059"/>
    <w:multiLevelType w:val="multilevel"/>
    <w:tmpl w:val="49BE65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2933DCF"/>
    <w:multiLevelType w:val="multilevel"/>
    <w:tmpl w:val="DAE63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5873286"/>
    <w:multiLevelType w:val="multilevel"/>
    <w:tmpl w:val="9D7C42E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6FBB1C51"/>
    <w:multiLevelType w:val="multilevel"/>
    <w:tmpl w:val="F2682C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77A84D4E"/>
    <w:multiLevelType w:val="multilevel"/>
    <w:tmpl w:val="B770F0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78EF2F3E"/>
    <w:multiLevelType w:val="multilevel"/>
    <w:tmpl w:val="3814AB7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40596828">
    <w:abstractNumId w:val="3"/>
  </w:num>
  <w:num w:numId="2" w16cid:durableId="529075118">
    <w:abstractNumId w:val="2"/>
  </w:num>
  <w:num w:numId="3" w16cid:durableId="1597901563">
    <w:abstractNumId w:val="0"/>
  </w:num>
  <w:num w:numId="4" w16cid:durableId="602735117">
    <w:abstractNumId w:val="6"/>
  </w:num>
  <w:num w:numId="5" w16cid:durableId="829446317">
    <w:abstractNumId w:val="5"/>
  </w:num>
  <w:num w:numId="6" w16cid:durableId="1240288780">
    <w:abstractNumId w:val="4"/>
  </w:num>
  <w:num w:numId="7" w16cid:durableId="1361398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6D8"/>
    <w:rsid w:val="000243A5"/>
    <w:rsid w:val="000A50B6"/>
    <w:rsid w:val="001009ED"/>
    <w:rsid w:val="00172F5C"/>
    <w:rsid w:val="001B130A"/>
    <w:rsid w:val="00226C67"/>
    <w:rsid w:val="0024214B"/>
    <w:rsid w:val="00277FA9"/>
    <w:rsid w:val="00340158"/>
    <w:rsid w:val="00390DD9"/>
    <w:rsid w:val="00392860"/>
    <w:rsid w:val="00393509"/>
    <w:rsid w:val="00400D7A"/>
    <w:rsid w:val="00422630"/>
    <w:rsid w:val="00442369"/>
    <w:rsid w:val="004442FB"/>
    <w:rsid w:val="00482166"/>
    <w:rsid w:val="004A2DEB"/>
    <w:rsid w:val="00600D78"/>
    <w:rsid w:val="006975C4"/>
    <w:rsid w:val="006B4090"/>
    <w:rsid w:val="006E02A5"/>
    <w:rsid w:val="00707DB2"/>
    <w:rsid w:val="0079110D"/>
    <w:rsid w:val="00794356"/>
    <w:rsid w:val="008C2E54"/>
    <w:rsid w:val="00926F9E"/>
    <w:rsid w:val="009E15B6"/>
    <w:rsid w:val="00A456D8"/>
    <w:rsid w:val="00A82EE3"/>
    <w:rsid w:val="00AC04DF"/>
    <w:rsid w:val="00AD5A0D"/>
    <w:rsid w:val="00B06745"/>
    <w:rsid w:val="00B37376"/>
    <w:rsid w:val="00B576B5"/>
    <w:rsid w:val="00B67B56"/>
    <w:rsid w:val="00BD3373"/>
    <w:rsid w:val="00C508AB"/>
    <w:rsid w:val="00CA73DA"/>
    <w:rsid w:val="00DF152A"/>
    <w:rsid w:val="00E15610"/>
    <w:rsid w:val="00E2720B"/>
    <w:rsid w:val="00E3016E"/>
    <w:rsid w:val="00E47285"/>
    <w:rsid w:val="00ED2BF4"/>
    <w:rsid w:val="00F26C7C"/>
    <w:rsid w:val="00F90A90"/>
    <w:rsid w:val="00FB242E"/>
    <w:rsid w:val="00FE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4520E"/>
  <w15:docId w15:val="{EBA32753-851C-4F1A-896E-B419617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92860"/>
    <w:pPr>
      <w:ind w:left="720"/>
      <w:contextualSpacing/>
    </w:pPr>
  </w:style>
  <w:style w:type="paragraph" w:styleId="Header">
    <w:name w:val="header"/>
    <w:basedOn w:val="Normal"/>
    <w:link w:val="HeaderChar"/>
    <w:uiPriority w:val="99"/>
    <w:unhideWhenUsed/>
    <w:rsid w:val="00226C67"/>
    <w:pPr>
      <w:tabs>
        <w:tab w:val="center" w:pos="4680"/>
        <w:tab w:val="right" w:pos="9360"/>
      </w:tabs>
      <w:spacing w:line="240" w:lineRule="auto"/>
    </w:pPr>
  </w:style>
  <w:style w:type="character" w:customStyle="1" w:styleId="HeaderChar">
    <w:name w:val="Header Char"/>
    <w:basedOn w:val="DefaultParagraphFont"/>
    <w:link w:val="Header"/>
    <w:uiPriority w:val="99"/>
    <w:rsid w:val="00226C67"/>
  </w:style>
  <w:style w:type="paragraph" w:styleId="Footer">
    <w:name w:val="footer"/>
    <w:basedOn w:val="Normal"/>
    <w:link w:val="FooterChar"/>
    <w:uiPriority w:val="99"/>
    <w:unhideWhenUsed/>
    <w:rsid w:val="00226C67"/>
    <w:pPr>
      <w:tabs>
        <w:tab w:val="center" w:pos="4680"/>
        <w:tab w:val="right" w:pos="9360"/>
      </w:tabs>
      <w:spacing w:line="240" w:lineRule="auto"/>
    </w:pPr>
  </w:style>
  <w:style w:type="character" w:customStyle="1" w:styleId="FooterChar">
    <w:name w:val="Footer Char"/>
    <w:basedOn w:val="DefaultParagraphFont"/>
    <w:link w:val="Footer"/>
    <w:uiPriority w:val="99"/>
    <w:rsid w:val="00226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konaconservation.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konaconservation.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lendar.ehawaii.gov/calendar/"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knowles</dc:creator>
  <cp:lastModifiedBy>jeff knowles</cp:lastModifiedBy>
  <cp:revision>14</cp:revision>
  <dcterms:created xsi:type="dcterms:W3CDTF">2026-05-13T21:09:00Z</dcterms:created>
  <dcterms:modified xsi:type="dcterms:W3CDTF">2026-05-13T21:20:00Z</dcterms:modified>
</cp:coreProperties>
</file>